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32" w:rsidRP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48"/>
          <w:szCs w:val="48"/>
        </w:rPr>
      </w:pPr>
      <w:r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  <w:t xml:space="preserve">  </w:t>
      </w:r>
      <w:r w:rsidRPr="007A3E32"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  <w:t xml:space="preserve"> </w:t>
      </w:r>
      <w:r w:rsidRPr="007A3E32"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  <w:t>Консультация для родителей</w:t>
      </w:r>
      <w:r w:rsidRPr="007A3E32">
        <w:rPr>
          <w:rFonts w:ascii="Arial" w:hAnsi="Arial" w:cs="Arial"/>
          <w:color w:val="111111"/>
          <w:sz w:val="48"/>
          <w:szCs w:val="48"/>
        </w:rPr>
        <w:t>.</w:t>
      </w:r>
    </w:p>
    <w:p w:rsidR="007A3E32" w:rsidRP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7A3E32" w:rsidRP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40"/>
          <w:szCs w:val="40"/>
        </w:rPr>
      </w:pPr>
      <w:r w:rsidRPr="007A3E32">
        <w:rPr>
          <w:rFonts w:ascii="Arial" w:hAnsi="Arial" w:cs="Arial"/>
          <w:color w:val="111111"/>
          <w:sz w:val="32"/>
          <w:szCs w:val="32"/>
        </w:rPr>
        <w:t> </w:t>
      </w:r>
      <w:r>
        <w:rPr>
          <w:rFonts w:ascii="Arial" w:hAnsi="Arial" w:cs="Arial"/>
          <w:color w:val="111111"/>
          <w:sz w:val="32"/>
          <w:szCs w:val="32"/>
        </w:rPr>
        <w:t xml:space="preserve">          </w:t>
      </w:r>
      <w:r w:rsidRPr="007A3E32">
        <w:rPr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</w:rPr>
        <w:t>«</w:t>
      </w:r>
      <w:r w:rsidRPr="007A3E32">
        <w:rPr>
          <w:rStyle w:val="a4"/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</w:rPr>
        <w:t>Игрушки в жизни ребёнка</w:t>
      </w:r>
      <w:r w:rsidRPr="007A3E32">
        <w:rPr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</w:rPr>
        <w:t>»</w:t>
      </w:r>
      <w:r w:rsidRPr="007A3E32">
        <w:rPr>
          <w:rFonts w:ascii="Arial" w:hAnsi="Arial" w:cs="Arial"/>
          <w:color w:val="111111"/>
          <w:sz w:val="40"/>
          <w:szCs w:val="40"/>
        </w:rPr>
        <w:t>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В</w:t>
      </w:r>
      <w:r w:rsidRPr="007A3E32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: Инютина А.А.</w:t>
      </w:r>
    </w:p>
    <w:p w:rsidR="007A3E32" w:rsidRP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Невозможно представить дошкольное детство без игры и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игрушки</w:t>
      </w:r>
      <w:r w:rsidRPr="007A3E32">
        <w:rPr>
          <w:rFonts w:ascii="Arial" w:hAnsi="Arial" w:cs="Arial"/>
          <w:b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Здесь формируются все стороны личности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ребёнка</w:t>
      </w:r>
      <w:r w:rsidRPr="007A3E32">
        <w:rPr>
          <w:rFonts w:ascii="Arial" w:hAnsi="Arial" w:cs="Arial"/>
          <w:b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Этим объясняются огромные воспитательные возможности игры, которую психологи считают ведущей деятельностью дошкольника.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Игра- важное средство умственного воспитания дошкольника. В ней умственная активность детей всегда связана с работой воображения, которое появляется и развивается в поиске средств для выполнения задуманного. Интересные игры создают бодрое, радостное настроение, </w:t>
      </w:r>
      <w:r w:rsidRPr="007A3E32">
        <w:rPr>
          <w:rFonts w:ascii="Arial" w:hAnsi="Arial" w:cs="Arial"/>
          <w:color w:val="111111"/>
          <w:sz w:val="27"/>
          <w:szCs w:val="27"/>
        </w:rPr>
        <w:t>делаю</w:t>
      </w:r>
      <w:r w:rsidRPr="007A3E32">
        <w:rPr>
          <w:rFonts w:ascii="Arial" w:hAnsi="Arial" w:cs="Arial"/>
          <w:b/>
          <w:color w:val="111111"/>
          <w:sz w:val="27"/>
          <w:szCs w:val="27"/>
        </w:rPr>
        <w:t>т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жизнь детей полной</w:t>
      </w:r>
      <w:r>
        <w:rPr>
          <w:rFonts w:ascii="Arial" w:hAnsi="Arial" w:cs="Arial"/>
          <w:color w:val="111111"/>
          <w:sz w:val="27"/>
          <w:szCs w:val="27"/>
        </w:rPr>
        <w:t>, удовлетворяют их потребность в активной деятельности.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в хороших условиях, при полноценном питании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ребёнок</w:t>
      </w:r>
      <w:r>
        <w:rPr>
          <w:rFonts w:ascii="Arial" w:hAnsi="Arial" w:cs="Arial"/>
          <w:color w:val="111111"/>
          <w:sz w:val="27"/>
          <w:szCs w:val="27"/>
        </w:rPr>
        <w:t> будет плохо развиваться, станет вялым, если он будет лишён игры.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Непременный спутник игры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7A3E32">
        <w:rPr>
          <w:rFonts w:ascii="Arial" w:hAnsi="Arial" w:cs="Arial"/>
          <w:color w:val="111111"/>
          <w:sz w:val="27"/>
          <w:szCs w:val="27"/>
        </w:rPr>
        <w:t>-</w:t>
      </w:r>
      <w:r w:rsidRPr="007A3E32">
        <w:rPr>
          <w:rFonts w:ascii="Arial" w:hAnsi="Arial" w:cs="Arial"/>
          <w:b/>
          <w:color w:val="111111"/>
          <w:sz w:val="27"/>
          <w:szCs w:val="27"/>
        </w:rPr>
        <w:t>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игрушка</w:t>
      </w:r>
      <w:r>
        <w:rPr>
          <w:rFonts w:ascii="Arial" w:hAnsi="Arial" w:cs="Arial"/>
          <w:color w:val="111111"/>
          <w:sz w:val="27"/>
          <w:szCs w:val="27"/>
        </w:rPr>
        <w:t>. Какая же она- современная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игрушка</w:t>
      </w:r>
      <w:r>
        <w:rPr>
          <w:rFonts w:ascii="Arial" w:hAnsi="Arial" w:cs="Arial"/>
          <w:color w:val="111111"/>
          <w:sz w:val="27"/>
          <w:szCs w:val="27"/>
        </w:rPr>
        <w:t>? И какой она должна быть?</w:t>
      </w:r>
    </w:p>
    <w:p w:rsidR="00C51194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Серийная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игрушка</w:t>
      </w:r>
      <w:r w:rsidRPr="007A3E32">
        <w:rPr>
          <w:rFonts w:ascii="Arial" w:hAnsi="Arial" w:cs="Arial"/>
          <w:b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с которой, к сожалению, имеет дело современный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ребёнок</w:t>
      </w:r>
      <w:r>
        <w:rPr>
          <w:rFonts w:ascii="Arial" w:hAnsi="Arial" w:cs="Arial"/>
          <w:color w:val="111111"/>
          <w:sz w:val="27"/>
          <w:szCs w:val="27"/>
        </w:rPr>
        <w:t>, по сути является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анти</w:t>
      </w:r>
      <w:r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игрушкой</w:t>
      </w:r>
      <w:r>
        <w:rPr>
          <w:rFonts w:ascii="Arial" w:hAnsi="Arial" w:cs="Arial"/>
          <w:color w:val="111111"/>
          <w:sz w:val="27"/>
          <w:szCs w:val="27"/>
        </w:rPr>
        <w:t>: в ней содержится идея обладания, а не радостного постижения мира; она формирует тенденцию вытеснения развивающей игры и подлинного творчества.</w:t>
      </w:r>
      <w:r w:rsidR="00C51194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Внешняя привлекательность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игрушки</w:t>
      </w:r>
      <w:r>
        <w:rPr>
          <w:rFonts w:ascii="Arial" w:hAnsi="Arial" w:cs="Arial"/>
          <w:color w:val="111111"/>
          <w:sz w:val="27"/>
          <w:szCs w:val="27"/>
        </w:rPr>
        <w:t> становится важнее игрового применения, отсюда- новые формы, материалы, несвойственные традиционной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игрушке</w:t>
      </w:r>
      <w:r>
        <w:rPr>
          <w:rFonts w:ascii="Arial" w:hAnsi="Arial" w:cs="Arial"/>
          <w:color w:val="111111"/>
          <w:sz w:val="27"/>
          <w:szCs w:val="27"/>
        </w:rPr>
        <w:t>. Серийная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игрушка</w:t>
      </w:r>
      <w:r>
        <w:rPr>
          <w:rFonts w:ascii="Arial" w:hAnsi="Arial" w:cs="Arial"/>
          <w:color w:val="111111"/>
          <w:sz w:val="27"/>
          <w:szCs w:val="27"/>
        </w:rPr>
        <w:t xml:space="preserve"> противостоит развивающей, той, которая способствует развитию творческого </w:t>
      </w:r>
      <w:r w:rsidRPr="007A3E32">
        <w:rPr>
          <w:rFonts w:ascii="Arial" w:hAnsi="Arial" w:cs="Arial"/>
          <w:color w:val="111111"/>
          <w:sz w:val="27"/>
          <w:szCs w:val="27"/>
        </w:rPr>
        <w:t>потенциала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ребёнка</w:t>
      </w:r>
      <w:r w:rsidRPr="007A3E32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и его личностному и нравственно- духовному росту,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конструктивной</w:t>
      </w:r>
      <w:r w:rsidRPr="007A3E32">
        <w:rPr>
          <w:rFonts w:ascii="Arial" w:hAnsi="Arial" w:cs="Arial"/>
          <w:b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многофункциональной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(мяч, обруч, палка, шары, ленты на палочках, музыкальные инструменты)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51194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Игрушка для ребёнка</w:t>
      </w:r>
      <w:r>
        <w:rPr>
          <w:rFonts w:ascii="Arial" w:hAnsi="Arial" w:cs="Arial"/>
          <w:color w:val="111111"/>
          <w:sz w:val="27"/>
          <w:szCs w:val="27"/>
        </w:rPr>
        <w:t> должна быть источником радости, мотивом для игры. Она должна создавать условия для развития, оставляя возможность для самостоятельного творчества. Современные 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игрушки</w:t>
      </w:r>
      <w:r>
        <w:rPr>
          <w:rFonts w:ascii="Arial" w:hAnsi="Arial" w:cs="Arial"/>
          <w:color w:val="111111"/>
          <w:sz w:val="27"/>
          <w:szCs w:val="27"/>
        </w:rPr>
        <w:t> не составляют места для домысливания сюжета.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Ребёнок</w:t>
      </w:r>
      <w:r w:rsidRPr="007A3E32">
        <w:rPr>
          <w:rFonts w:ascii="Arial" w:hAnsi="Arial" w:cs="Arial"/>
          <w:b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окружённый пластмассовыми Барби,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трансформера</w:t>
      </w:r>
      <w:r>
        <w:rPr>
          <w:rFonts w:ascii="Arial" w:hAnsi="Arial" w:cs="Arial"/>
          <w:color w:val="111111"/>
          <w:sz w:val="27"/>
          <w:szCs w:val="27"/>
        </w:rPr>
        <w:t>ми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киборгами, представляет собой человека, заряжённого энергиями западного общества.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Если же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ребёнок</w:t>
      </w:r>
      <w:r w:rsidRPr="007A3E32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с детства окружён представителями нечистой силы, то способность к вере, состраданию, сочувствию, милосердию будет в нём атрофирована, вероятно, навсегда.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Игрушка способна породить</w:t>
      </w:r>
      <w:r>
        <w:rPr>
          <w:rFonts w:ascii="Arial" w:hAnsi="Arial" w:cs="Arial"/>
          <w:color w:val="111111"/>
          <w:sz w:val="27"/>
          <w:szCs w:val="27"/>
        </w:rPr>
        <w:t> чудовищ в душе маленького человека. С этим, к сожалению, приходиться сталкиваться всё чаще те только психологам, но и детским педиатрам.</w:t>
      </w:r>
    </w:p>
    <w:p w:rsidR="00C51194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Игрушка</w:t>
      </w:r>
      <w:r>
        <w:rPr>
          <w:rFonts w:ascii="Arial" w:hAnsi="Arial" w:cs="Arial"/>
          <w:color w:val="111111"/>
          <w:sz w:val="27"/>
          <w:szCs w:val="27"/>
        </w:rPr>
        <w:t> полезная ставит перед собой благородную воспитательную задачу учить добру и красоте, мудрости и состраданию. Поэтому в дошкольном возрасте лучше не покупать куклу Барби. Ведь Барби- модель женщины. Её можно одевать, раздевать, приобретать новые вещи. Через Барби транслируется потребительский образ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жизни-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бесконечные наряды</w:t>
      </w:r>
      <w:r>
        <w:rPr>
          <w:rFonts w:ascii="Arial" w:hAnsi="Arial" w:cs="Arial"/>
          <w:color w:val="111111"/>
          <w:sz w:val="27"/>
          <w:szCs w:val="27"/>
        </w:rPr>
        <w:t xml:space="preserve">, развлечения. 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отношению к этой кукле девочка почувствует себя скорее горничной, прислугой, а не мамой, няней. Это не то маленькое существо, которое хочется нянчить, кормить, укладывать спать, лечить, т. е. Ощущать себя хоть на ступеньку выше, взрослей. Кукла в этом возрасте должна акцентировать внимание не 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«красоте»</w:t>
      </w:r>
      <w:r>
        <w:rPr>
          <w:rFonts w:ascii="Arial" w:hAnsi="Arial" w:cs="Arial"/>
          <w:color w:val="111111"/>
          <w:sz w:val="27"/>
          <w:szCs w:val="27"/>
        </w:rPr>
        <w:t>, а в первую очередь на чувствах заботы.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всё не так плохо. У нас есть хорошие, мудрые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игрушки</w:t>
      </w:r>
      <w:r>
        <w:rPr>
          <w:rFonts w:ascii="Arial" w:hAnsi="Arial" w:cs="Arial"/>
          <w:color w:val="111111"/>
          <w:sz w:val="27"/>
          <w:szCs w:val="27"/>
        </w:rPr>
        <w:t>. В магазинах можно найти персонажей любимой телевизионной программы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«Спокойной ночи, малыши»</w:t>
      </w:r>
      <w:r>
        <w:rPr>
          <w:rFonts w:ascii="Arial" w:hAnsi="Arial" w:cs="Arial"/>
          <w:color w:val="111111"/>
          <w:sz w:val="27"/>
          <w:szCs w:val="27"/>
        </w:rPr>
        <w:t xml:space="preserve">: Филю,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Хрюшу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Степашку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Каркушу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Они учат добру, справедливости. Учат не обманывать, не предавать и многому другому. И всё это рассказывается в понятной для детей форме. Эти персонажи излучают добро и любовь к каждому из зрителей, а те тоже отвечают любовью.</w:t>
      </w:r>
    </w:p>
    <w:p w:rsidR="007A3E32" w:rsidRDefault="007A3E32" w:rsidP="007A3E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детей постарше можно купить наборы для постройки кораблей, самолётов, лодок. Для девочек продаются красивые наборы для вышивания и пошива платьев своим любимым куклам, а для мальчиков-столярные инструменты. Они учат детей самостоятельности, трудолюбию, заботе о ближних.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Различные материалы представляют самый дешёвый и самый благородный игровой элемент. «Если </w:t>
      </w:r>
      <w:r w:rsidRPr="007A3E3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ребёнок</w:t>
      </w:r>
      <w:r>
        <w:rPr>
          <w:rFonts w:ascii="Arial" w:hAnsi="Arial" w:cs="Arial"/>
          <w:color w:val="111111"/>
          <w:sz w:val="27"/>
          <w:szCs w:val="27"/>
        </w:rPr>
        <w:t> умеет играть с такими </w:t>
      </w:r>
      <w:r w:rsidRPr="00C51194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игрушками</w:t>
      </w:r>
      <w:r>
        <w:rPr>
          <w:rFonts w:ascii="Arial" w:hAnsi="Arial" w:cs="Arial"/>
          <w:color w:val="111111"/>
          <w:sz w:val="27"/>
          <w:szCs w:val="27"/>
        </w:rPr>
        <w:t>, это значит, что у него уже есть высокая культура игры и зарождается высокая культура деятельности».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(А. Макаренко)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ещё есть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игрушки</w:t>
      </w:r>
      <w:r>
        <w:rPr>
          <w:rFonts w:ascii="Arial" w:hAnsi="Arial" w:cs="Arial"/>
          <w:color w:val="111111"/>
          <w:sz w:val="27"/>
          <w:szCs w:val="27"/>
        </w:rPr>
        <w:t xml:space="preserve">, которые не надо покупать. Достаточно прогуляться по парку и набрать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жёлудей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палочек, шишек, камушков, проверить мамины запасы кусочков ткани, лент и сделать </w:t>
      </w:r>
      <w:r w:rsidRPr="00C51194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игрушку</w:t>
      </w:r>
      <w:r>
        <w:rPr>
          <w:rFonts w:ascii="Arial" w:hAnsi="Arial" w:cs="Arial"/>
          <w:color w:val="111111"/>
          <w:sz w:val="27"/>
          <w:szCs w:val="27"/>
        </w:rPr>
        <w:t> из этого подручного материала. Здесь огромное поле для фантазии и игры.</w:t>
      </w:r>
    </w:p>
    <w:p w:rsidR="00C51194" w:rsidRDefault="00C51194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«Липкий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мячик</w:t>
      </w:r>
      <w:r w:rsidR="00C5119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proofErr w:type="gramEnd"/>
      <w:r>
        <w:rPr>
          <w:rFonts w:ascii="Arial" w:hAnsi="Arial" w:cs="Arial"/>
          <w:color w:val="111111"/>
          <w:sz w:val="27"/>
          <w:szCs w:val="27"/>
        </w:rPr>
        <w:t>- нужны лишь пара кухонных варежек-прихваток с пришитой на них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«липучкой»</w:t>
      </w:r>
      <w:r>
        <w:rPr>
          <w:rFonts w:ascii="Arial" w:hAnsi="Arial" w:cs="Arial"/>
          <w:color w:val="111111"/>
          <w:sz w:val="27"/>
          <w:szCs w:val="27"/>
        </w:rPr>
        <w:t> и поролоновый мячик. Дети будут с удовольствием играть в такой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«теннис»</w:t>
      </w:r>
      <w:r>
        <w:rPr>
          <w:rFonts w:ascii="Arial" w:hAnsi="Arial" w:cs="Arial"/>
          <w:color w:val="111111"/>
          <w:sz w:val="27"/>
          <w:szCs w:val="27"/>
        </w:rPr>
        <w:t>, развивая координацию движений, дальность броска, глазомер и ловкость.</w:t>
      </w:r>
    </w:p>
    <w:p w:rsidR="00C51194" w:rsidRDefault="00C51194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несколько советов взрослым, которые собираются приобрести новую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игрушку ребёнку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помните, что каждая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игрушка</w:t>
      </w:r>
      <w:r>
        <w:rPr>
          <w:rFonts w:ascii="Arial" w:hAnsi="Arial" w:cs="Arial"/>
          <w:color w:val="111111"/>
          <w:sz w:val="27"/>
          <w:szCs w:val="27"/>
        </w:rPr>
        <w:t> рассчитана на определённый возраст. Если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ребёнка</w:t>
      </w:r>
      <w:r>
        <w:rPr>
          <w:rFonts w:ascii="Arial" w:hAnsi="Arial" w:cs="Arial"/>
          <w:color w:val="111111"/>
          <w:sz w:val="27"/>
          <w:szCs w:val="27"/>
        </w:rPr>
        <w:t> 2-3 лет вполне удовлетворит машинка с нарисованными на них частями, 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ребёнку</w:t>
      </w:r>
      <w:r>
        <w:rPr>
          <w:rFonts w:ascii="Arial" w:hAnsi="Arial" w:cs="Arial"/>
          <w:color w:val="111111"/>
          <w:sz w:val="27"/>
          <w:szCs w:val="27"/>
        </w:rPr>
        <w:t> 6-7 лет играть с такой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игрушкой будет неинтересно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чем младше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ребёнок</w:t>
      </w:r>
      <w:r>
        <w:rPr>
          <w:rFonts w:ascii="Arial" w:hAnsi="Arial" w:cs="Arial"/>
          <w:color w:val="111111"/>
          <w:sz w:val="27"/>
          <w:szCs w:val="27"/>
        </w:rPr>
        <w:t>, тем крупнее должен быть материал для строительных игр. В возрасте 6-7 лет крупный строительный материал обязательно надо дополнять мелким;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прежде чем покупать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игрушку</w:t>
      </w:r>
      <w:r>
        <w:rPr>
          <w:rFonts w:ascii="Arial" w:hAnsi="Arial" w:cs="Arial"/>
          <w:color w:val="111111"/>
          <w:sz w:val="27"/>
          <w:szCs w:val="27"/>
        </w:rPr>
        <w:t>, подумайте, какую пользу она может принести. У подвижного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ребёнка</w:t>
      </w:r>
      <w:r>
        <w:rPr>
          <w:rFonts w:ascii="Arial" w:hAnsi="Arial" w:cs="Arial"/>
          <w:color w:val="111111"/>
          <w:sz w:val="27"/>
          <w:szCs w:val="27"/>
        </w:rPr>
        <w:t> должны быть спортивные мячи, скакалки, но ему также необходимы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игрушки</w:t>
      </w:r>
      <w:r>
        <w:rPr>
          <w:rFonts w:ascii="Arial" w:hAnsi="Arial" w:cs="Arial"/>
          <w:color w:val="111111"/>
          <w:sz w:val="27"/>
          <w:szCs w:val="27"/>
        </w:rPr>
        <w:t>, воспитывающие усидчивость, сосредоточенность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(мозаика,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пазлы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 </w:t>
      </w:r>
      <w:r w:rsidRPr="00C51194">
        <w:rPr>
          <w:rStyle w:val="a4"/>
          <w:rFonts w:ascii="Arial" w:hAnsi="Arial" w:cs="Arial"/>
          <w:b w:val="0"/>
          <w:i/>
          <w:iCs/>
          <w:color w:val="111111"/>
          <w:sz w:val="27"/>
          <w:szCs w:val="27"/>
          <w:bdr w:val="none" w:sz="0" w:space="0" w:color="auto" w:frame="1"/>
        </w:rPr>
        <w:t>конструкторы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приобретая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игрушки</w:t>
      </w:r>
      <w:r>
        <w:rPr>
          <w:rFonts w:ascii="Arial" w:hAnsi="Arial" w:cs="Arial"/>
          <w:color w:val="111111"/>
          <w:sz w:val="27"/>
          <w:szCs w:val="27"/>
        </w:rPr>
        <w:t>, учитывайте склонности детей, но не всегда руководствуйтесь только их интересами. Предлагая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ребёнку разные игрушки</w:t>
      </w:r>
      <w:r>
        <w:rPr>
          <w:rFonts w:ascii="Arial" w:hAnsi="Arial" w:cs="Arial"/>
          <w:color w:val="111111"/>
          <w:sz w:val="27"/>
          <w:szCs w:val="27"/>
        </w:rPr>
        <w:t>, мы пробуждаем у него разнообразные интересы;</w:t>
      </w:r>
    </w:p>
    <w:p w:rsidR="007A3E32" w:rsidRDefault="007A3E32" w:rsidP="007A3E3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</w:t>
      </w:r>
      <w:r w:rsidRPr="00C51194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помните</w:t>
      </w:r>
      <w:r>
        <w:rPr>
          <w:rFonts w:ascii="Arial" w:hAnsi="Arial" w:cs="Arial"/>
          <w:color w:val="111111"/>
          <w:sz w:val="27"/>
          <w:szCs w:val="27"/>
        </w:rPr>
        <w:t>: нет </w:t>
      </w:r>
      <w:r w:rsidRPr="00C51194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игрушки</w:t>
      </w:r>
      <w:r w:rsidRPr="00C51194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только для мальчиков и только для девочек. Мальчики должны уметь играть с куклами, а девочки- с машинками.</w:t>
      </w:r>
    </w:p>
    <w:p w:rsidR="00B24BE2" w:rsidRDefault="00B24BE2"/>
    <w:sectPr w:rsidR="00B2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A7"/>
    <w:rsid w:val="007A3E32"/>
    <w:rsid w:val="00B24BE2"/>
    <w:rsid w:val="00C51194"/>
    <w:rsid w:val="00E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8BB2-09E0-414B-A809-6DE9C62F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2021-12-09T13:58:00Z</dcterms:created>
  <dcterms:modified xsi:type="dcterms:W3CDTF">2021-12-09T14:11:00Z</dcterms:modified>
</cp:coreProperties>
</file>